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580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80"/>
        <w:gridCol w:w="2078"/>
        <w:gridCol w:w="5572"/>
        <w:gridCol w:w="4150"/>
      </w:tblGrid>
      <w:tr w:rsidR="001C703D" w:rsidRPr="00D446AB" w14:paraId="5933D6AF" w14:textId="77777777">
        <w:trPr>
          <w:trHeight w:val="573"/>
          <w:tblHeader/>
        </w:trPr>
        <w:tc>
          <w:tcPr>
            <w:tcW w:w="14580" w:type="dxa"/>
            <w:gridSpan w:val="4"/>
            <w:vAlign w:val="bottom"/>
          </w:tcPr>
          <w:p w14:paraId="5933D6AE" w14:textId="77777777" w:rsidR="001C703D" w:rsidRPr="00D446AB" w:rsidRDefault="00D24552">
            <w:pPr>
              <w:pStyle w:val="1"/>
              <w:pageBreakBefore/>
              <w:widowControl w:val="0"/>
              <w:numPr>
                <w:ilvl w:val="0"/>
                <w:numId w:val="0"/>
              </w:numPr>
              <w:rPr>
                <w:rFonts w:ascii="Arial" w:hAnsi="Arial" w:cs="Arial"/>
                <w:sz w:val="18"/>
                <w:szCs w:val="18"/>
              </w:rPr>
            </w:pPr>
            <w:bookmarkStart w:id="0" w:name="__RefHeading___Toc6557_259845650113"/>
            <w:bookmarkStart w:id="1" w:name="__RefHeading___Toc6557_25984565011321"/>
            <w:bookmarkStart w:id="2" w:name="__RefHeading___Toc6557_2598456501134"/>
            <w:bookmarkEnd w:id="0"/>
            <w:bookmarkEnd w:id="1"/>
            <w:bookmarkEnd w:id="2"/>
            <w:r w:rsidRPr="00D446AB">
              <w:rPr>
                <w:rFonts w:ascii="Arial" w:hAnsi="Arial" w:cs="Arial"/>
                <w:sz w:val="18"/>
                <w:szCs w:val="18"/>
              </w:rPr>
              <w:t>Специалисты здравоохранения</w:t>
            </w:r>
          </w:p>
        </w:tc>
      </w:tr>
      <w:tr w:rsidR="001C703D" w:rsidRPr="00D446AB" w14:paraId="5933D709" w14:textId="77777777">
        <w:tc>
          <w:tcPr>
            <w:tcW w:w="2780" w:type="dxa"/>
            <w:shd w:val="clear" w:color="auto" w:fill="BDBDBD"/>
          </w:tcPr>
          <w:p w14:paraId="5933D707" w14:textId="77777777" w:rsidR="001C703D" w:rsidRPr="00D446AB" w:rsidRDefault="00D24552">
            <w:pPr>
              <w:pStyle w:val="ac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Цель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  <w:shd w:val="clear" w:color="auto" w:fill="BDBDBD"/>
          </w:tcPr>
          <w:p w14:paraId="5933D708" w14:textId="77777777" w:rsidR="001C703D" w:rsidRPr="00D446AB" w:rsidRDefault="00D24552">
            <w:pPr>
              <w:pStyle w:val="2"/>
              <w:widowControl w:val="0"/>
              <w:rPr>
                <w:rFonts w:ascii="Arial" w:hAnsi="Arial" w:cs="Arial"/>
                <w:sz w:val="18"/>
                <w:szCs w:val="18"/>
              </w:rPr>
            </w:pPr>
            <w:bookmarkStart w:id="3" w:name="__RefHeading___Toc154591_2598456501161"/>
            <w:bookmarkEnd w:id="3"/>
            <w:r w:rsidRPr="00D446AB">
              <w:rPr>
                <w:rFonts w:ascii="Arial" w:hAnsi="Arial" w:cs="Arial"/>
                <w:sz w:val="18"/>
                <w:szCs w:val="18"/>
              </w:rPr>
              <w:t xml:space="preserve">формирование и ведение баз данных, содержащих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 xml:space="preserve"> физических лиц, взаимодействующих с Оператором, в том числе для осуществления деловых контактов.</w:t>
            </w:r>
          </w:p>
        </w:tc>
      </w:tr>
      <w:tr w:rsidR="001C703D" w:rsidRPr="00D446AB" w14:paraId="5933D70C" w14:textId="77777777">
        <w:tc>
          <w:tcPr>
            <w:tcW w:w="2780" w:type="dxa"/>
          </w:tcPr>
          <w:p w14:paraId="5933D70A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Категория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</w:tcPr>
          <w:p w14:paraId="5933D70B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общие.</w:t>
            </w:r>
          </w:p>
        </w:tc>
      </w:tr>
      <w:tr w:rsidR="001C703D" w:rsidRPr="00D446AB" w14:paraId="5933D71B" w14:textId="77777777">
        <w:tc>
          <w:tcPr>
            <w:tcW w:w="2780" w:type="dxa"/>
          </w:tcPr>
          <w:p w14:paraId="5933D70D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Перечень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</w:tcPr>
          <w:p w14:paraId="5933D70E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имени;</w:t>
            </w:r>
          </w:p>
          <w:p w14:paraId="5933D711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месте жительства;</w:t>
            </w:r>
          </w:p>
          <w:p w14:paraId="5933D712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способах связи;</w:t>
            </w:r>
          </w:p>
          <w:p w14:paraId="5933D713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образовании;</w:t>
            </w:r>
          </w:p>
          <w:p w14:paraId="5933D714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текущем месте работы/учебы;</w:t>
            </w:r>
          </w:p>
          <w:p w14:paraId="5933D716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договорных отношениях ГПХ;</w:t>
            </w:r>
          </w:p>
          <w:p w14:paraId="5933D718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участии в клинических исследованиях;</w:t>
            </w:r>
          </w:p>
          <w:p w14:paraId="5933D719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медицинской практике;</w:t>
            </w:r>
          </w:p>
          <w:p w14:paraId="5933D71A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иные сведения, которые не отражены в предыдущих разделах.</w:t>
            </w:r>
          </w:p>
        </w:tc>
      </w:tr>
      <w:tr w:rsidR="00D4612F" w:rsidRPr="00D446AB" w14:paraId="5933D71F" w14:textId="77777777">
        <w:trPr>
          <w:gridAfter w:val="1"/>
          <w:wAfter w:w="4150" w:type="dxa"/>
        </w:trPr>
        <w:tc>
          <w:tcPr>
            <w:tcW w:w="4858" w:type="dxa"/>
            <w:gridSpan w:val="2"/>
          </w:tcPr>
          <w:p w14:paraId="5933D71C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Способ и срок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72" w:type="dxa"/>
          </w:tcPr>
          <w:p w14:paraId="5933D71D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Способ и срок хранения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</w:tr>
      <w:tr w:rsidR="00D4612F" w:rsidRPr="00D446AB" w14:paraId="5933D723" w14:textId="77777777">
        <w:trPr>
          <w:gridAfter w:val="1"/>
          <w:wAfter w:w="4150" w:type="dxa"/>
        </w:trPr>
        <w:tc>
          <w:tcPr>
            <w:tcW w:w="4858" w:type="dxa"/>
            <w:gridSpan w:val="2"/>
          </w:tcPr>
          <w:p w14:paraId="5933D720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до момента принятия решения об исключении из базы данных или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572" w:type="dxa"/>
          </w:tcPr>
          <w:p w14:paraId="5933D721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до момента принятия решения об исключении из базы данных или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, но не более 3 лет.</w:t>
            </w:r>
          </w:p>
        </w:tc>
      </w:tr>
      <w:tr w:rsidR="001C703D" w:rsidRPr="00D446AB" w14:paraId="5933D79E" w14:textId="77777777">
        <w:tc>
          <w:tcPr>
            <w:tcW w:w="2780" w:type="dxa"/>
            <w:shd w:val="clear" w:color="auto" w:fill="BDBDBD"/>
          </w:tcPr>
          <w:p w14:paraId="5933D79C" w14:textId="77777777" w:rsidR="001C703D" w:rsidRPr="00D446AB" w:rsidRDefault="00D24552">
            <w:pPr>
              <w:pStyle w:val="ac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Цель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  <w:shd w:val="clear" w:color="auto" w:fill="BDBDBD"/>
          </w:tcPr>
          <w:p w14:paraId="5933D79D" w14:textId="568E43B6" w:rsidR="001C703D" w:rsidRPr="00D446AB" w:rsidRDefault="00D24552">
            <w:pPr>
              <w:pStyle w:val="2"/>
              <w:widowControl w:val="0"/>
              <w:rPr>
                <w:rFonts w:ascii="Arial" w:hAnsi="Arial" w:cs="Arial"/>
                <w:sz w:val="18"/>
                <w:szCs w:val="18"/>
              </w:rPr>
            </w:pPr>
            <w:bookmarkStart w:id="4" w:name="__RefHeading___Toc154591_2598456501221"/>
            <w:bookmarkEnd w:id="4"/>
            <w:r w:rsidRPr="00D446AB">
              <w:rPr>
                <w:rFonts w:ascii="Arial" w:hAnsi="Arial" w:cs="Arial"/>
                <w:sz w:val="18"/>
                <w:szCs w:val="18"/>
              </w:rPr>
              <w:t xml:space="preserve">размещение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 xml:space="preserve"> субъектов на общедоступных ресурсах, включая официальные страницы в социальных сетях и интернет-сайты Оператора и компаний, входящих в одну группу лиц с Оператором, в т.ч. посредством публикации в печатных и (или) интернет-изданиях, для информационного обеспечения или в качестве иллюстраций для продвижения бренда Оператора и компаний, входящих в одну группу лиц с Оператором</w:t>
            </w:r>
            <w:r w:rsidR="00B3687A">
              <w:rPr>
                <w:rFonts w:ascii="Arial" w:hAnsi="Arial" w:cs="Arial"/>
                <w:sz w:val="18"/>
                <w:szCs w:val="18"/>
              </w:rPr>
              <w:t xml:space="preserve"> или являющ</w:t>
            </w:r>
            <w:r w:rsidR="007653C1">
              <w:rPr>
                <w:rFonts w:ascii="Arial" w:hAnsi="Arial" w:cs="Arial"/>
                <w:sz w:val="18"/>
                <w:szCs w:val="18"/>
              </w:rPr>
              <w:t>ихся</w:t>
            </w:r>
            <w:r w:rsidR="00B3687A">
              <w:rPr>
                <w:rFonts w:ascii="Arial" w:hAnsi="Arial" w:cs="Arial"/>
                <w:sz w:val="18"/>
                <w:szCs w:val="18"/>
              </w:rPr>
              <w:t xml:space="preserve"> партнер</w:t>
            </w:r>
            <w:r w:rsidR="007653C1">
              <w:rPr>
                <w:rFonts w:ascii="Arial" w:hAnsi="Arial" w:cs="Arial"/>
                <w:sz w:val="18"/>
                <w:szCs w:val="18"/>
              </w:rPr>
              <w:t>ами</w:t>
            </w:r>
            <w:r w:rsidR="00B3687A">
              <w:rPr>
                <w:rFonts w:ascii="Arial" w:hAnsi="Arial" w:cs="Arial"/>
                <w:sz w:val="18"/>
                <w:szCs w:val="18"/>
              </w:rPr>
              <w:t xml:space="preserve"> Оператора</w:t>
            </w:r>
            <w:r w:rsidRPr="00D446AB">
              <w:rPr>
                <w:rFonts w:ascii="Arial" w:hAnsi="Arial" w:cs="Arial"/>
                <w:sz w:val="18"/>
                <w:szCs w:val="18"/>
              </w:rPr>
              <w:t>, и повышение лояльности к бренду Оператора, а также в случаях, предусмотренных законом и локальными нормативными актами Оператора.</w:t>
            </w:r>
          </w:p>
        </w:tc>
      </w:tr>
      <w:tr w:rsidR="001C703D" w:rsidRPr="00D446AB" w14:paraId="5933D7A1" w14:textId="77777777">
        <w:tc>
          <w:tcPr>
            <w:tcW w:w="2780" w:type="dxa"/>
          </w:tcPr>
          <w:p w14:paraId="5933D79F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Категория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</w:tcPr>
          <w:p w14:paraId="5933D7A0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общие.</w:t>
            </w:r>
          </w:p>
        </w:tc>
      </w:tr>
      <w:tr w:rsidR="001C703D" w:rsidRPr="00D446AB" w14:paraId="5933D7B0" w14:textId="77777777">
        <w:tc>
          <w:tcPr>
            <w:tcW w:w="2780" w:type="dxa"/>
          </w:tcPr>
          <w:p w14:paraId="5933D7A2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Перечень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</w:tcPr>
          <w:p w14:paraId="5933D7A3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имени;</w:t>
            </w:r>
          </w:p>
          <w:p w14:paraId="5933D7A4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гражданском статусе;</w:t>
            </w:r>
          </w:p>
          <w:p w14:paraId="5933D7A5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месте жительства;</w:t>
            </w:r>
          </w:p>
          <w:p w14:paraId="5933D7A6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образовании;</w:t>
            </w:r>
          </w:p>
          <w:p w14:paraId="5933D7A7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знаниях и навыках;</w:t>
            </w:r>
          </w:p>
          <w:p w14:paraId="5933D7A8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научной/ публичной деятельности;</w:t>
            </w:r>
          </w:p>
          <w:p w14:paraId="5933D7A9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lastRenderedPageBreak/>
              <w:t>сведения о результатах трудовой деятельности;</w:t>
            </w:r>
          </w:p>
          <w:p w14:paraId="5933D7AA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текущем месте работы;</w:t>
            </w:r>
          </w:p>
          <w:p w14:paraId="5933D7AB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поощрениях и наградах;</w:t>
            </w:r>
          </w:p>
          <w:p w14:paraId="5933D7AD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членстве в организациях;</w:t>
            </w:r>
          </w:p>
          <w:p w14:paraId="5933D7AE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медицинской практике;</w:t>
            </w:r>
          </w:p>
          <w:p w14:paraId="5933D7AF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оценке продукции оператора.</w:t>
            </w:r>
          </w:p>
        </w:tc>
      </w:tr>
      <w:tr w:rsidR="00D4612F" w:rsidRPr="00D446AB" w14:paraId="5933D7B4" w14:textId="77777777">
        <w:trPr>
          <w:gridAfter w:val="1"/>
          <w:wAfter w:w="4150" w:type="dxa"/>
        </w:trPr>
        <w:tc>
          <w:tcPr>
            <w:tcW w:w="4858" w:type="dxa"/>
            <w:gridSpan w:val="2"/>
          </w:tcPr>
          <w:p w14:paraId="5933D7B1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 xml:space="preserve">Способ и срок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72" w:type="dxa"/>
          </w:tcPr>
          <w:p w14:paraId="5933D7B2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Способ и срок хранения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</w:tr>
      <w:tr w:rsidR="00D4612F" w:rsidRPr="00D446AB" w14:paraId="5933D7B8" w14:textId="77777777">
        <w:trPr>
          <w:gridAfter w:val="1"/>
          <w:wAfter w:w="4150" w:type="dxa"/>
        </w:trPr>
        <w:tc>
          <w:tcPr>
            <w:tcW w:w="4858" w:type="dxa"/>
            <w:gridSpan w:val="2"/>
          </w:tcPr>
          <w:p w14:paraId="5933D7B5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до момента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572" w:type="dxa"/>
          </w:tcPr>
          <w:p w14:paraId="5933D7B6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не более 3 лет с момента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1C703D" w:rsidRPr="00D446AB" w14:paraId="5933D7D4" w14:textId="77777777">
        <w:tc>
          <w:tcPr>
            <w:tcW w:w="2780" w:type="dxa"/>
            <w:shd w:val="clear" w:color="auto" w:fill="BDBDBD"/>
          </w:tcPr>
          <w:p w14:paraId="5933D7D2" w14:textId="77777777" w:rsidR="001C703D" w:rsidRPr="00D446AB" w:rsidRDefault="00D24552">
            <w:pPr>
              <w:pStyle w:val="ac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Цель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  <w:shd w:val="clear" w:color="auto" w:fill="BDBDBD"/>
          </w:tcPr>
          <w:p w14:paraId="5933D7D3" w14:textId="77777777" w:rsidR="001C703D" w:rsidRPr="00D446AB" w:rsidRDefault="00D24552">
            <w:pPr>
              <w:pStyle w:val="2"/>
              <w:widowControl w:val="0"/>
              <w:rPr>
                <w:rFonts w:ascii="Arial" w:hAnsi="Arial" w:cs="Arial"/>
                <w:sz w:val="18"/>
                <w:szCs w:val="18"/>
              </w:rPr>
            </w:pPr>
            <w:bookmarkStart w:id="5" w:name="__RefHeading___Toc41923_2264476770"/>
            <w:bookmarkEnd w:id="5"/>
            <w:r w:rsidRPr="00D446AB">
              <w:rPr>
                <w:rFonts w:ascii="Arial" w:hAnsi="Arial" w:cs="Arial"/>
                <w:sz w:val="18"/>
                <w:szCs w:val="18"/>
              </w:rPr>
              <w:t xml:space="preserve">коммуникация и (или) получение/предоставление информации, необходимой для осуществления деятельности, в том числе приём и обработка запросов и обращений субъектов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, и контроль качества информационного взаимодействия.</w:t>
            </w:r>
          </w:p>
        </w:tc>
      </w:tr>
      <w:tr w:rsidR="001C703D" w:rsidRPr="00D446AB" w14:paraId="5933D7D7" w14:textId="77777777">
        <w:tc>
          <w:tcPr>
            <w:tcW w:w="2780" w:type="dxa"/>
          </w:tcPr>
          <w:p w14:paraId="5933D7D5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Категория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</w:tcPr>
          <w:p w14:paraId="5933D7D6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общие.</w:t>
            </w:r>
          </w:p>
        </w:tc>
      </w:tr>
      <w:tr w:rsidR="001C703D" w:rsidRPr="00D446AB" w14:paraId="5933D7E2" w14:textId="77777777">
        <w:tc>
          <w:tcPr>
            <w:tcW w:w="2780" w:type="dxa"/>
          </w:tcPr>
          <w:p w14:paraId="5933D7D8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Перечень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</w:tcPr>
          <w:p w14:paraId="5933D7D9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имени;</w:t>
            </w:r>
          </w:p>
          <w:p w14:paraId="5933D7DA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рождении;</w:t>
            </w:r>
          </w:p>
          <w:p w14:paraId="5933D7DB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гражданском статусе;</w:t>
            </w:r>
          </w:p>
          <w:p w14:paraId="5933D7DC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месте жительства;</w:t>
            </w:r>
          </w:p>
          <w:p w14:paraId="5933D7DD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способах связи;</w:t>
            </w:r>
          </w:p>
          <w:p w14:paraId="5933D7DE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текущем месте работы/учебы;</w:t>
            </w:r>
          </w:p>
          <w:p w14:paraId="5933D7DF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медицинской практике;</w:t>
            </w:r>
          </w:p>
          <w:p w14:paraId="5933D7E0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оценке продукции оператора;</w:t>
            </w:r>
          </w:p>
          <w:p w14:paraId="5933D7E1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сведения о пользователях, предоставляемые сервисами </w:t>
            </w:r>
            <w:proofErr w:type="gramStart"/>
            <w:r w:rsidRPr="00D446AB">
              <w:rPr>
                <w:rFonts w:ascii="Arial" w:hAnsi="Arial" w:cs="Arial"/>
                <w:sz w:val="18"/>
                <w:szCs w:val="18"/>
              </w:rPr>
              <w:t>интернет аналитики</w:t>
            </w:r>
            <w:proofErr w:type="gram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D4612F" w:rsidRPr="00D446AB" w14:paraId="5933D7E6" w14:textId="77777777">
        <w:trPr>
          <w:gridAfter w:val="1"/>
          <w:wAfter w:w="4150" w:type="dxa"/>
        </w:trPr>
        <w:tc>
          <w:tcPr>
            <w:tcW w:w="4858" w:type="dxa"/>
            <w:gridSpan w:val="2"/>
          </w:tcPr>
          <w:p w14:paraId="5933D7E3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Способ и срок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72" w:type="dxa"/>
          </w:tcPr>
          <w:p w14:paraId="5933D7E4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Способ и срок хранения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</w:tr>
      <w:tr w:rsidR="00D4612F" w:rsidRPr="00D446AB" w14:paraId="5933D7EA" w14:textId="77777777">
        <w:trPr>
          <w:gridAfter w:val="1"/>
          <w:wAfter w:w="4150" w:type="dxa"/>
        </w:trPr>
        <w:tc>
          <w:tcPr>
            <w:tcW w:w="4858" w:type="dxa"/>
            <w:gridSpan w:val="2"/>
          </w:tcPr>
          <w:p w14:paraId="5933D7E7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до момента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572" w:type="dxa"/>
          </w:tcPr>
          <w:p w14:paraId="5933D7E8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не более 3 лет с момента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1C703D" w:rsidRPr="00D446AB" w14:paraId="5933D848" w14:textId="77777777">
        <w:tc>
          <w:tcPr>
            <w:tcW w:w="2780" w:type="dxa"/>
            <w:shd w:val="clear" w:color="auto" w:fill="BDBDBD"/>
          </w:tcPr>
          <w:p w14:paraId="5933D846" w14:textId="77777777" w:rsidR="001C703D" w:rsidRPr="00D446AB" w:rsidRDefault="00D24552">
            <w:pPr>
              <w:pStyle w:val="ac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Цель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  <w:shd w:val="clear" w:color="auto" w:fill="BDBDBD"/>
          </w:tcPr>
          <w:p w14:paraId="5933D847" w14:textId="77777777" w:rsidR="001C703D" w:rsidRPr="00D446AB" w:rsidRDefault="00D24552">
            <w:pPr>
              <w:pStyle w:val="2"/>
              <w:widowControl w:val="0"/>
              <w:rPr>
                <w:rFonts w:ascii="Arial" w:hAnsi="Arial" w:cs="Arial"/>
                <w:sz w:val="18"/>
                <w:szCs w:val="18"/>
              </w:rPr>
            </w:pPr>
            <w:bookmarkStart w:id="6" w:name="__RefHeading___Toc154591_25984565041161"/>
            <w:bookmarkEnd w:id="6"/>
            <w:r w:rsidRPr="00D446AB">
              <w:rPr>
                <w:rFonts w:ascii="Arial" w:hAnsi="Arial" w:cs="Arial"/>
                <w:sz w:val="18"/>
                <w:szCs w:val="18"/>
              </w:rPr>
              <w:t xml:space="preserve">проведение Оператором опросов, интервью, вебинаров и иных мероприятий с участием субъектов </w:t>
            </w:r>
            <w:proofErr w:type="spellStart"/>
            <w:r w:rsidRPr="00D446AB">
              <w:rPr>
                <w:rFonts w:ascii="Arial" w:eastAsia="Noto Sans CJK SC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eastAsia="Noto Sans CJK SC" w:hAnsi="Arial" w:cs="Arial"/>
                <w:sz w:val="18"/>
                <w:szCs w:val="18"/>
              </w:rPr>
              <w:t>.</w:t>
            </w:r>
          </w:p>
        </w:tc>
      </w:tr>
      <w:tr w:rsidR="001C703D" w:rsidRPr="00D446AB" w14:paraId="5933D84B" w14:textId="77777777">
        <w:tc>
          <w:tcPr>
            <w:tcW w:w="2780" w:type="dxa"/>
          </w:tcPr>
          <w:p w14:paraId="5933D849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Категория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</w:tcPr>
          <w:p w14:paraId="5933D84A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общие.</w:t>
            </w:r>
          </w:p>
        </w:tc>
      </w:tr>
      <w:tr w:rsidR="001C703D" w:rsidRPr="00D446AB" w14:paraId="5933D85E" w14:textId="77777777">
        <w:tc>
          <w:tcPr>
            <w:tcW w:w="2780" w:type="dxa"/>
          </w:tcPr>
          <w:p w14:paraId="5933D84C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Перечень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</w:tcPr>
          <w:p w14:paraId="5933D84D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имени;</w:t>
            </w:r>
          </w:p>
          <w:p w14:paraId="5933D84E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рождении;</w:t>
            </w:r>
          </w:p>
          <w:p w14:paraId="5933D850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месте жительства;</w:t>
            </w:r>
          </w:p>
          <w:p w14:paraId="5933D851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способах связи;</w:t>
            </w:r>
          </w:p>
          <w:p w14:paraId="5933D852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образовании;</w:t>
            </w:r>
          </w:p>
          <w:p w14:paraId="5933D853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знаниях и навыках;</w:t>
            </w:r>
          </w:p>
          <w:p w14:paraId="5933D854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научной/ публичной деятельности;</w:t>
            </w:r>
          </w:p>
          <w:p w14:paraId="5933D855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lastRenderedPageBreak/>
              <w:t>сведения о текущем месте работы/учебы;</w:t>
            </w:r>
          </w:p>
          <w:p w14:paraId="5933D859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медицинской практике;</w:t>
            </w:r>
          </w:p>
          <w:p w14:paraId="5933D85B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оценке продукции оператора;</w:t>
            </w:r>
          </w:p>
          <w:p w14:paraId="5933D85C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сведения о пользователях, предоставляемые сервисами </w:t>
            </w:r>
            <w:proofErr w:type="gramStart"/>
            <w:r w:rsidRPr="00D446AB">
              <w:rPr>
                <w:rFonts w:ascii="Arial" w:hAnsi="Arial" w:cs="Arial"/>
                <w:sz w:val="18"/>
                <w:szCs w:val="18"/>
              </w:rPr>
              <w:t>интернет аналитики</w:t>
            </w:r>
            <w:proofErr w:type="gramEnd"/>
            <w:r w:rsidRPr="00D446AB">
              <w:rPr>
                <w:rFonts w:ascii="Arial" w:hAnsi="Arial" w:cs="Arial"/>
                <w:sz w:val="18"/>
                <w:szCs w:val="18"/>
              </w:rPr>
              <w:t>;</w:t>
            </w:r>
          </w:p>
          <w:p w14:paraId="5933D85D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иные сведения, которые не отражены в предыдущих разделах.</w:t>
            </w:r>
          </w:p>
        </w:tc>
      </w:tr>
      <w:tr w:rsidR="00D4612F" w:rsidRPr="00D446AB" w14:paraId="5933D862" w14:textId="77777777">
        <w:trPr>
          <w:gridAfter w:val="1"/>
          <w:wAfter w:w="4150" w:type="dxa"/>
        </w:trPr>
        <w:tc>
          <w:tcPr>
            <w:tcW w:w="4858" w:type="dxa"/>
            <w:gridSpan w:val="2"/>
          </w:tcPr>
          <w:p w14:paraId="5933D85F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 xml:space="preserve">Способ и срок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72" w:type="dxa"/>
          </w:tcPr>
          <w:p w14:paraId="5933D860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Способ и срок хранения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</w:tr>
      <w:tr w:rsidR="00D4612F" w:rsidRPr="00D446AB" w14:paraId="5933D866" w14:textId="77777777">
        <w:trPr>
          <w:gridAfter w:val="1"/>
          <w:wAfter w:w="4150" w:type="dxa"/>
        </w:trPr>
        <w:tc>
          <w:tcPr>
            <w:tcW w:w="4858" w:type="dxa"/>
            <w:gridSpan w:val="2"/>
          </w:tcPr>
          <w:p w14:paraId="5933D863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до момента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572" w:type="dxa"/>
          </w:tcPr>
          <w:p w14:paraId="5933D864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не более 3 лет с момента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1C703D" w:rsidRPr="00D446AB" w14:paraId="5933D869" w14:textId="77777777">
        <w:tc>
          <w:tcPr>
            <w:tcW w:w="2780" w:type="dxa"/>
            <w:shd w:val="clear" w:color="auto" w:fill="BDBDBD"/>
          </w:tcPr>
          <w:p w14:paraId="5933D867" w14:textId="77777777" w:rsidR="001C703D" w:rsidRPr="00D446AB" w:rsidRDefault="00D24552">
            <w:pPr>
              <w:pStyle w:val="ac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Цель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  <w:shd w:val="clear" w:color="auto" w:fill="BDBDBD"/>
          </w:tcPr>
          <w:p w14:paraId="5933D868" w14:textId="77777777" w:rsidR="001C703D" w:rsidRPr="00D446AB" w:rsidRDefault="00D24552">
            <w:pPr>
              <w:pStyle w:val="2"/>
              <w:widowControl w:val="0"/>
              <w:rPr>
                <w:rFonts w:ascii="Arial" w:hAnsi="Arial" w:cs="Arial"/>
                <w:sz w:val="18"/>
                <w:szCs w:val="18"/>
              </w:rPr>
            </w:pPr>
            <w:bookmarkStart w:id="7" w:name="__RefHeading___Toc154591_25984565041172"/>
            <w:bookmarkEnd w:id="7"/>
            <w:r w:rsidRPr="00D446AB">
              <w:rPr>
                <w:rFonts w:ascii="Arial" w:hAnsi="Arial" w:cs="Arial"/>
                <w:sz w:val="18"/>
                <w:szCs w:val="18"/>
              </w:rPr>
              <w:t xml:space="preserve">предоставление субъектам </w:t>
            </w:r>
            <w:proofErr w:type="spellStart"/>
            <w:r w:rsidRPr="00D446AB">
              <w:rPr>
                <w:rFonts w:ascii="Arial" w:eastAsia="Noto Sans CJK SC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eastAsia="Noto Sans CJK SC" w:hAnsi="Arial" w:cs="Arial"/>
                <w:sz w:val="18"/>
                <w:szCs w:val="18"/>
              </w:rPr>
              <w:t>, в том числе посредством информационной рассылки,</w:t>
            </w:r>
            <w:r w:rsidRPr="00D446AB">
              <w:rPr>
                <w:rFonts w:ascii="Arial" w:hAnsi="Arial" w:cs="Arial"/>
                <w:sz w:val="18"/>
                <w:szCs w:val="18"/>
              </w:rPr>
              <w:t xml:space="preserve"> медицинской, научной и (или) информации рекламного характера о продуктах Оператора.</w:t>
            </w:r>
          </w:p>
        </w:tc>
      </w:tr>
      <w:tr w:rsidR="001C703D" w:rsidRPr="00D446AB" w14:paraId="5933D86C" w14:textId="77777777">
        <w:tc>
          <w:tcPr>
            <w:tcW w:w="2780" w:type="dxa"/>
          </w:tcPr>
          <w:p w14:paraId="5933D86A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Категория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</w:tcPr>
          <w:p w14:paraId="5933D86B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общие.</w:t>
            </w:r>
          </w:p>
        </w:tc>
      </w:tr>
      <w:tr w:rsidR="001C703D" w:rsidRPr="00D446AB" w14:paraId="5933D879" w14:textId="77777777">
        <w:tc>
          <w:tcPr>
            <w:tcW w:w="2780" w:type="dxa"/>
          </w:tcPr>
          <w:p w14:paraId="5933D86D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Перечень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</w:tcPr>
          <w:p w14:paraId="5933D86E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имени;</w:t>
            </w:r>
          </w:p>
          <w:p w14:paraId="5933D871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месте жительства;</w:t>
            </w:r>
          </w:p>
          <w:p w14:paraId="5933D872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способах связи;</w:t>
            </w:r>
          </w:p>
          <w:p w14:paraId="5933D873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текущем месте работы/учебы;</w:t>
            </w:r>
          </w:p>
          <w:p w14:paraId="5933D876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волеизъявлении;</w:t>
            </w:r>
          </w:p>
          <w:p w14:paraId="5933D877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оценке продукции оператора;</w:t>
            </w:r>
          </w:p>
          <w:p w14:paraId="5933D878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сведения о пользователях, предоставляемые сервисами </w:t>
            </w:r>
            <w:proofErr w:type="gramStart"/>
            <w:r w:rsidRPr="00D446AB">
              <w:rPr>
                <w:rFonts w:ascii="Arial" w:hAnsi="Arial" w:cs="Arial"/>
                <w:sz w:val="18"/>
                <w:szCs w:val="18"/>
              </w:rPr>
              <w:t>интернет аналитики</w:t>
            </w:r>
            <w:proofErr w:type="gram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D4612F" w:rsidRPr="00D446AB" w14:paraId="5933D87D" w14:textId="77777777">
        <w:trPr>
          <w:gridAfter w:val="1"/>
          <w:wAfter w:w="4150" w:type="dxa"/>
        </w:trPr>
        <w:tc>
          <w:tcPr>
            <w:tcW w:w="4858" w:type="dxa"/>
            <w:gridSpan w:val="2"/>
          </w:tcPr>
          <w:p w14:paraId="5933D87A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Способ и срок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72" w:type="dxa"/>
          </w:tcPr>
          <w:p w14:paraId="5933D87B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Способ и срок хранения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</w:tr>
      <w:tr w:rsidR="00D4612F" w:rsidRPr="00D446AB" w14:paraId="5933D881" w14:textId="77777777">
        <w:trPr>
          <w:gridAfter w:val="1"/>
          <w:wAfter w:w="4150" w:type="dxa"/>
        </w:trPr>
        <w:tc>
          <w:tcPr>
            <w:tcW w:w="4858" w:type="dxa"/>
            <w:gridSpan w:val="2"/>
          </w:tcPr>
          <w:p w14:paraId="5933D87E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до момента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572" w:type="dxa"/>
          </w:tcPr>
          <w:p w14:paraId="5933D87F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до момента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1C703D" w:rsidRPr="00D446AB" w14:paraId="5933D884" w14:textId="77777777">
        <w:tc>
          <w:tcPr>
            <w:tcW w:w="2780" w:type="dxa"/>
            <w:shd w:val="clear" w:color="auto" w:fill="BDBDBD"/>
          </w:tcPr>
          <w:p w14:paraId="5933D882" w14:textId="77777777" w:rsidR="001C703D" w:rsidRPr="00D446AB" w:rsidRDefault="00D24552">
            <w:pPr>
              <w:pStyle w:val="ac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Цель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  <w:shd w:val="clear" w:color="auto" w:fill="BDBDBD"/>
          </w:tcPr>
          <w:p w14:paraId="5933D883" w14:textId="77777777" w:rsidR="001C703D" w:rsidRPr="00D446AB" w:rsidRDefault="00D24552">
            <w:pPr>
              <w:pStyle w:val="2"/>
              <w:widowControl w:val="0"/>
              <w:rPr>
                <w:rFonts w:ascii="Arial" w:hAnsi="Arial" w:cs="Arial"/>
                <w:sz w:val="18"/>
                <w:szCs w:val="18"/>
              </w:rPr>
            </w:pPr>
            <w:bookmarkStart w:id="8" w:name="__RefHeading___Toc154591_25984565041181"/>
            <w:bookmarkEnd w:id="8"/>
            <w:r w:rsidRPr="00D446AB">
              <w:rPr>
                <w:rFonts w:ascii="Arial" w:hAnsi="Arial" w:cs="Arial"/>
                <w:sz w:val="18"/>
                <w:szCs w:val="18"/>
              </w:rPr>
              <w:t>исследование степени удовлетворенности качеством продукции Оператора.</w:t>
            </w:r>
          </w:p>
        </w:tc>
      </w:tr>
      <w:tr w:rsidR="001C703D" w:rsidRPr="00D446AB" w14:paraId="5933D887" w14:textId="77777777">
        <w:tc>
          <w:tcPr>
            <w:tcW w:w="2780" w:type="dxa"/>
          </w:tcPr>
          <w:p w14:paraId="5933D885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Категория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</w:tcPr>
          <w:p w14:paraId="5933D886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общие.</w:t>
            </w:r>
          </w:p>
        </w:tc>
      </w:tr>
      <w:tr w:rsidR="001C703D" w:rsidRPr="00D446AB" w14:paraId="5933D894" w14:textId="77777777">
        <w:tc>
          <w:tcPr>
            <w:tcW w:w="2780" w:type="dxa"/>
          </w:tcPr>
          <w:p w14:paraId="5933D888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Перечень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</w:tcPr>
          <w:p w14:paraId="5933D889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имени;</w:t>
            </w:r>
          </w:p>
          <w:p w14:paraId="5933D88A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рождении;</w:t>
            </w:r>
          </w:p>
          <w:p w14:paraId="5933D88C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месте жительства;</w:t>
            </w:r>
          </w:p>
          <w:p w14:paraId="5933D88D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способах связи;</w:t>
            </w:r>
          </w:p>
          <w:p w14:paraId="5933D88E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текущем месте работы/учебы;</w:t>
            </w:r>
          </w:p>
          <w:p w14:paraId="5933D890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договорных отношениях ГПХ;</w:t>
            </w:r>
          </w:p>
          <w:p w14:paraId="5933D891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медицинской практике;</w:t>
            </w:r>
          </w:p>
          <w:p w14:paraId="5933D892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оценке продукции оператора;</w:t>
            </w:r>
          </w:p>
          <w:p w14:paraId="5933D893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сведения о пользователях, предоставляемые сервисами </w:t>
            </w:r>
            <w:proofErr w:type="gramStart"/>
            <w:r w:rsidRPr="00D446AB">
              <w:rPr>
                <w:rFonts w:ascii="Arial" w:hAnsi="Arial" w:cs="Arial"/>
                <w:sz w:val="18"/>
                <w:szCs w:val="18"/>
              </w:rPr>
              <w:t>интернет аналитики</w:t>
            </w:r>
            <w:proofErr w:type="gram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D4612F" w:rsidRPr="00D446AB" w14:paraId="5933D898" w14:textId="77777777">
        <w:trPr>
          <w:gridAfter w:val="1"/>
          <w:wAfter w:w="4150" w:type="dxa"/>
        </w:trPr>
        <w:tc>
          <w:tcPr>
            <w:tcW w:w="4858" w:type="dxa"/>
            <w:gridSpan w:val="2"/>
          </w:tcPr>
          <w:p w14:paraId="5933D895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 xml:space="preserve">Способ и срок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72" w:type="dxa"/>
          </w:tcPr>
          <w:p w14:paraId="5933D896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Способ и срок хранения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</w:tr>
      <w:tr w:rsidR="00D4612F" w:rsidRPr="00D446AB" w14:paraId="5933D89C" w14:textId="77777777">
        <w:trPr>
          <w:gridAfter w:val="1"/>
          <w:wAfter w:w="4150" w:type="dxa"/>
        </w:trPr>
        <w:tc>
          <w:tcPr>
            <w:tcW w:w="4858" w:type="dxa"/>
            <w:gridSpan w:val="2"/>
          </w:tcPr>
          <w:p w14:paraId="5933D899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до момента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572" w:type="dxa"/>
          </w:tcPr>
          <w:p w14:paraId="5933D89A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не более 3 лет с момента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1C703D" w:rsidRPr="00D446AB" w14:paraId="5933D89F" w14:textId="77777777">
        <w:tc>
          <w:tcPr>
            <w:tcW w:w="2780" w:type="dxa"/>
            <w:shd w:val="clear" w:color="auto" w:fill="BDBDBD"/>
          </w:tcPr>
          <w:p w14:paraId="5933D89D" w14:textId="77777777" w:rsidR="001C703D" w:rsidRPr="00D446AB" w:rsidRDefault="00D24552">
            <w:pPr>
              <w:pStyle w:val="ac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Цель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  <w:shd w:val="clear" w:color="auto" w:fill="BDBDBD"/>
          </w:tcPr>
          <w:p w14:paraId="5933D89E" w14:textId="77777777" w:rsidR="001C703D" w:rsidRPr="00D446AB" w:rsidRDefault="00D24552">
            <w:pPr>
              <w:pStyle w:val="2"/>
              <w:widowControl w:val="0"/>
              <w:rPr>
                <w:rFonts w:ascii="Arial" w:hAnsi="Arial" w:cs="Arial"/>
                <w:sz w:val="18"/>
                <w:szCs w:val="18"/>
              </w:rPr>
            </w:pPr>
            <w:bookmarkStart w:id="9" w:name="__RefHeading___Toc154591_25984565041191"/>
            <w:bookmarkEnd w:id="9"/>
            <w:r w:rsidRPr="00D446AB">
              <w:rPr>
                <w:rFonts w:ascii="Arial" w:hAnsi="Arial" w:cs="Arial"/>
                <w:sz w:val="18"/>
                <w:szCs w:val="18"/>
              </w:rPr>
              <w:t>аналитика действий пользователей на интернет-сайте/ в мобильном приложении Оператора (в том числе определение локации пользователя) и функционирования интернет-сайта/ мобильного приложения Оператора, а также регистрация на интернет-сайте Оператора/ в мобильном приложении Оператора.</w:t>
            </w:r>
          </w:p>
        </w:tc>
      </w:tr>
      <w:tr w:rsidR="001C703D" w:rsidRPr="00D446AB" w14:paraId="5933D8A2" w14:textId="77777777">
        <w:tc>
          <w:tcPr>
            <w:tcW w:w="2780" w:type="dxa"/>
          </w:tcPr>
          <w:p w14:paraId="5933D8A0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Категория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</w:tcPr>
          <w:p w14:paraId="5933D8A1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общие.</w:t>
            </w:r>
          </w:p>
        </w:tc>
      </w:tr>
      <w:tr w:rsidR="001C703D" w:rsidRPr="00D446AB" w14:paraId="5933D8B3" w14:textId="77777777">
        <w:tc>
          <w:tcPr>
            <w:tcW w:w="2780" w:type="dxa"/>
          </w:tcPr>
          <w:p w14:paraId="5933D8A3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Перечень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800" w:type="dxa"/>
            <w:gridSpan w:val="3"/>
          </w:tcPr>
          <w:p w14:paraId="5933D8A4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имени;</w:t>
            </w:r>
          </w:p>
          <w:p w14:paraId="5933D8A5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рождении;</w:t>
            </w:r>
          </w:p>
          <w:p w14:paraId="5933D8A7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месте жительства;</w:t>
            </w:r>
          </w:p>
          <w:p w14:paraId="5933D8A8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способах связи;</w:t>
            </w:r>
          </w:p>
          <w:p w14:paraId="5933D8A9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образовании;</w:t>
            </w:r>
          </w:p>
          <w:p w14:paraId="5933D8AA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знаниях и навыках;</w:t>
            </w:r>
          </w:p>
          <w:p w14:paraId="5933D8AB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текущем месте работы/учебы;</w:t>
            </w:r>
          </w:p>
          <w:p w14:paraId="5933D8AD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договорных отношениях ГПХ;</w:t>
            </w:r>
          </w:p>
          <w:p w14:paraId="5933D8AE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для аутентификации/идентификации;</w:t>
            </w:r>
          </w:p>
          <w:p w14:paraId="5933D8B0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волеизъявлении;</w:t>
            </w:r>
          </w:p>
          <w:p w14:paraId="5933D8B1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оценке продукции оператора;</w:t>
            </w:r>
          </w:p>
          <w:p w14:paraId="5933D8B2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сведения о пользователях, предоставляемые сервисами </w:t>
            </w:r>
            <w:proofErr w:type="gramStart"/>
            <w:r w:rsidRPr="00D446AB">
              <w:rPr>
                <w:rFonts w:ascii="Arial" w:hAnsi="Arial" w:cs="Arial"/>
                <w:sz w:val="18"/>
                <w:szCs w:val="18"/>
              </w:rPr>
              <w:t>интернет аналитики</w:t>
            </w:r>
            <w:proofErr w:type="gram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D4612F" w:rsidRPr="00D446AB" w14:paraId="5933D8B7" w14:textId="77777777">
        <w:trPr>
          <w:gridAfter w:val="1"/>
          <w:wAfter w:w="4150" w:type="dxa"/>
        </w:trPr>
        <w:tc>
          <w:tcPr>
            <w:tcW w:w="4858" w:type="dxa"/>
            <w:gridSpan w:val="2"/>
          </w:tcPr>
          <w:p w14:paraId="5933D8B4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Способ и срок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72" w:type="dxa"/>
          </w:tcPr>
          <w:p w14:paraId="5933D8B5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Способ и срок хранения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</w:tr>
      <w:tr w:rsidR="00D4612F" w:rsidRPr="00D446AB" w14:paraId="5933D8BB" w14:textId="77777777">
        <w:trPr>
          <w:gridAfter w:val="1"/>
          <w:wAfter w:w="4150" w:type="dxa"/>
        </w:trPr>
        <w:tc>
          <w:tcPr>
            <w:tcW w:w="4858" w:type="dxa"/>
            <w:gridSpan w:val="2"/>
          </w:tcPr>
          <w:p w14:paraId="5933D8B8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до момента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572" w:type="dxa"/>
          </w:tcPr>
          <w:p w14:paraId="5933D8B9" w14:textId="77777777" w:rsidR="00D4612F" w:rsidRPr="00D446AB" w:rsidRDefault="00D4612F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до момента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</w:tbl>
    <w:p w14:paraId="5933D8E5" w14:textId="77777777" w:rsidR="001C703D" w:rsidRPr="00D446AB" w:rsidRDefault="00D24552">
      <w:pPr>
        <w:rPr>
          <w:rFonts w:ascii="Arial" w:hAnsi="Arial" w:cs="Arial"/>
          <w:sz w:val="18"/>
          <w:szCs w:val="18"/>
        </w:rPr>
      </w:pPr>
      <w:r w:rsidRPr="00D446AB">
        <w:rPr>
          <w:rFonts w:ascii="Arial" w:hAnsi="Arial" w:cs="Arial"/>
          <w:sz w:val="18"/>
          <w:szCs w:val="18"/>
        </w:rPr>
        <w:br w:type="page"/>
      </w:r>
    </w:p>
    <w:tbl>
      <w:tblPr>
        <w:tblW w:w="14580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888"/>
        <w:gridCol w:w="1972"/>
        <w:gridCol w:w="5564"/>
        <w:gridCol w:w="4156"/>
      </w:tblGrid>
      <w:tr w:rsidR="001C703D" w:rsidRPr="00D446AB" w14:paraId="5933DB58" w14:textId="77777777">
        <w:trPr>
          <w:trHeight w:val="573"/>
          <w:tblHeader/>
        </w:trPr>
        <w:tc>
          <w:tcPr>
            <w:tcW w:w="14580" w:type="dxa"/>
            <w:gridSpan w:val="4"/>
            <w:vAlign w:val="bottom"/>
          </w:tcPr>
          <w:p w14:paraId="5933DB57" w14:textId="77777777" w:rsidR="001C703D" w:rsidRPr="00D446AB" w:rsidRDefault="00D24552">
            <w:pPr>
              <w:pStyle w:val="1"/>
              <w:pageBreakBefore/>
              <w:widowControl w:val="0"/>
              <w:numPr>
                <w:ilvl w:val="0"/>
                <w:numId w:val="0"/>
              </w:numPr>
              <w:rPr>
                <w:rFonts w:ascii="Arial" w:hAnsi="Arial" w:cs="Arial"/>
                <w:sz w:val="18"/>
                <w:szCs w:val="18"/>
              </w:rPr>
            </w:pPr>
            <w:bookmarkStart w:id="10" w:name="__RefHeading___Toc6557_2598456501136"/>
            <w:bookmarkStart w:id="11" w:name="__RefHeading___Toc6557_2598456501138"/>
            <w:bookmarkStart w:id="12" w:name="__RefHeading___Toc6557_2598456501137"/>
            <w:bookmarkStart w:id="13" w:name="__RefHeading___Toc6557_2598456501131121"/>
            <w:bookmarkStart w:id="14" w:name="__RefHeading___Toc6557_259845650113112"/>
            <w:bookmarkEnd w:id="10"/>
            <w:bookmarkEnd w:id="11"/>
            <w:bookmarkEnd w:id="12"/>
            <w:bookmarkEnd w:id="13"/>
            <w:bookmarkEnd w:id="14"/>
            <w:r w:rsidRPr="00D446AB">
              <w:rPr>
                <w:rFonts w:ascii="Arial" w:hAnsi="Arial" w:cs="Arial"/>
                <w:sz w:val="18"/>
                <w:szCs w:val="18"/>
              </w:rPr>
              <w:lastRenderedPageBreak/>
              <w:t>Пользователи/посетители интернет-сайта</w:t>
            </w:r>
          </w:p>
        </w:tc>
      </w:tr>
      <w:tr w:rsidR="001C703D" w:rsidRPr="00D446AB" w14:paraId="5933DB87" w14:textId="77777777">
        <w:tc>
          <w:tcPr>
            <w:tcW w:w="2888" w:type="dxa"/>
            <w:shd w:val="clear" w:color="auto" w:fill="BDBDBD"/>
          </w:tcPr>
          <w:p w14:paraId="5933DB85" w14:textId="77777777" w:rsidR="001C703D" w:rsidRPr="00D446AB" w:rsidRDefault="00D24552">
            <w:pPr>
              <w:pStyle w:val="ac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Цель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692" w:type="dxa"/>
            <w:gridSpan w:val="3"/>
            <w:shd w:val="clear" w:color="auto" w:fill="BDBDBD"/>
          </w:tcPr>
          <w:p w14:paraId="5933DB86" w14:textId="77777777" w:rsidR="001C703D" w:rsidRPr="00D446AB" w:rsidRDefault="00D24552">
            <w:pPr>
              <w:pStyle w:val="2"/>
              <w:widowControl w:val="0"/>
              <w:rPr>
                <w:rFonts w:ascii="Arial" w:hAnsi="Arial" w:cs="Arial"/>
                <w:sz w:val="18"/>
                <w:szCs w:val="18"/>
              </w:rPr>
            </w:pPr>
            <w:bookmarkStart w:id="15" w:name="__RefHeading___Toc154591_2598456506571"/>
            <w:bookmarkEnd w:id="15"/>
            <w:r w:rsidRPr="00D446AB">
              <w:rPr>
                <w:rFonts w:ascii="Arial" w:hAnsi="Arial" w:cs="Arial"/>
                <w:sz w:val="18"/>
                <w:szCs w:val="18"/>
              </w:rPr>
              <w:t xml:space="preserve">коммуникация и (или) получение/предоставление информации, необходимой для осуществления деятельности, в том числе приём и обработка запросов и обращений субъектов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, и контроль качества информационного взаимодействия.</w:t>
            </w:r>
          </w:p>
        </w:tc>
      </w:tr>
      <w:tr w:rsidR="001C703D" w:rsidRPr="00D446AB" w14:paraId="5933DB8A" w14:textId="77777777">
        <w:tc>
          <w:tcPr>
            <w:tcW w:w="2888" w:type="dxa"/>
          </w:tcPr>
          <w:p w14:paraId="5933DB88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Категория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692" w:type="dxa"/>
            <w:gridSpan w:val="3"/>
          </w:tcPr>
          <w:p w14:paraId="5933DB89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общие.</w:t>
            </w:r>
          </w:p>
        </w:tc>
      </w:tr>
      <w:tr w:rsidR="001C703D" w:rsidRPr="00D446AB" w14:paraId="5933DB91" w14:textId="77777777">
        <w:tc>
          <w:tcPr>
            <w:tcW w:w="2888" w:type="dxa"/>
          </w:tcPr>
          <w:p w14:paraId="5933DB8B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Перечень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692" w:type="dxa"/>
            <w:gridSpan w:val="3"/>
          </w:tcPr>
          <w:p w14:paraId="5933DB8C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имени;</w:t>
            </w:r>
          </w:p>
          <w:p w14:paraId="5933DB8D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гражданском статусе;</w:t>
            </w:r>
          </w:p>
          <w:p w14:paraId="5933DB8E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способах связи;</w:t>
            </w:r>
          </w:p>
          <w:p w14:paraId="5933DB8F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для аутентификации/идентификации;</w:t>
            </w:r>
          </w:p>
          <w:p w14:paraId="5933DB90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сведения о пользователях, предоставляемые сервисами </w:t>
            </w:r>
            <w:proofErr w:type="gramStart"/>
            <w:r w:rsidRPr="00D446AB">
              <w:rPr>
                <w:rFonts w:ascii="Arial" w:hAnsi="Arial" w:cs="Arial"/>
                <w:sz w:val="18"/>
                <w:szCs w:val="18"/>
              </w:rPr>
              <w:t>интернет аналитики</w:t>
            </w:r>
            <w:proofErr w:type="gram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1C703D" w:rsidRPr="00D446AB" w14:paraId="5933DB95" w14:textId="77777777">
        <w:tc>
          <w:tcPr>
            <w:tcW w:w="4860" w:type="dxa"/>
            <w:gridSpan w:val="2"/>
          </w:tcPr>
          <w:p w14:paraId="5933DB92" w14:textId="77777777" w:rsidR="001C703D" w:rsidRPr="00D446AB" w:rsidRDefault="00D24552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Способ и срок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64" w:type="dxa"/>
          </w:tcPr>
          <w:p w14:paraId="5933DB93" w14:textId="77777777" w:rsidR="001C703D" w:rsidRPr="00D446AB" w:rsidRDefault="00D24552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Способ и срок хранения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4156" w:type="dxa"/>
          </w:tcPr>
          <w:p w14:paraId="5933DB94" w14:textId="77777777" w:rsidR="001C703D" w:rsidRPr="00D446AB" w:rsidRDefault="00D24552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Порядок уничтожения:</w:t>
            </w:r>
          </w:p>
        </w:tc>
      </w:tr>
      <w:tr w:rsidR="001C703D" w:rsidRPr="00D446AB" w14:paraId="5933DB99" w14:textId="77777777">
        <w:tc>
          <w:tcPr>
            <w:tcW w:w="4860" w:type="dxa"/>
            <w:gridSpan w:val="2"/>
          </w:tcPr>
          <w:p w14:paraId="5933DB96" w14:textId="77777777" w:rsidR="001C703D" w:rsidRPr="00D446AB" w:rsidRDefault="00D24552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до момента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564" w:type="dxa"/>
          </w:tcPr>
          <w:p w14:paraId="5933DB97" w14:textId="77777777" w:rsidR="001C703D" w:rsidRPr="00D446AB" w:rsidRDefault="00D24552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не более 3 лет с момента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4156" w:type="dxa"/>
          </w:tcPr>
          <w:p w14:paraId="5933DB98" w14:textId="2A61E72A" w:rsidR="001C703D" w:rsidRPr="00D446AB" w:rsidRDefault="00543331">
            <w:pPr>
              <w:pStyle w:val="ad"/>
              <w:widowContro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Определяется согласно локальным нормативным актам Оператора</w:t>
            </w:r>
          </w:p>
        </w:tc>
      </w:tr>
      <w:tr w:rsidR="001C703D" w:rsidRPr="00D446AB" w14:paraId="5933DB9C" w14:textId="77777777">
        <w:tc>
          <w:tcPr>
            <w:tcW w:w="2888" w:type="dxa"/>
            <w:shd w:val="clear" w:color="auto" w:fill="BDBDBD"/>
          </w:tcPr>
          <w:p w14:paraId="5933DB9A" w14:textId="77777777" w:rsidR="001C703D" w:rsidRPr="00D446AB" w:rsidRDefault="00D24552">
            <w:pPr>
              <w:pStyle w:val="ac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Цель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692" w:type="dxa"/>
            <w:gridSpan w:val="3"/>
            <w:shd w:val="clear" w:color="auto" w:fill="BDBDBD"/>
          </w:tcPr>
          <w:p w14:paraId="5933DB9B" w14:textId="77777777" w:rsidR="001C703D" w:rsidRPr="00D446AB" w:rsidRDefault="00D24552">
            <w:pPr>
              <w:pStyle w:val="2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аналитика действий пользователей на интернет-сайте (в том числе определение локации пользователя) и функционирования интернет-сайта, а также регистрация на интернет-сайтах Оператора.</w:t>
            </w:r>
          </w:p>
        </w:tc>
      </w:tr>
      <w:tr w:rsidR="001C703D" w:rsidRPr="00D446AB" w14:paraId="5933DB9F" w14:textId="77777777">
        <w:tc>
          <w:tcPr>
            <w:tcW w:w="2888" w:type="dxa"/>
          </w:tcPr>
          <w:p w14:paraId="5933DB9D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Категория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692" w:type="dxa"/>
            <w:gridSpan w:val="3"/>
          </w:tcPr>
          <w:p w14:paraId="5933DB9E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общие.</w:t>
            </w:r>
          </w:p>
        </w:tc>
      </w:tr>
      <w:tr w:rsidR="001C703D" w:rsidRPr="00D446AB" w14:paraId="5933DBA9" w14:textId="77777777">
        <w:tc>
          <w:tcPr>
            <w:tcW w:w="2888" w:type="dxa"/>
          </w:tcPr>
          <w:p w14:paraId="5933DBA0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Перечень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692" w:type="dxa"/>
            <w:gridSpan w:val="3"/>
          </w:tcPr>
          <w:p w14:paraId="5933DBA1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имени;</w:t>
            </w:r>
          </w:p>
          <w:p w14:paraId="5933DBA2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гражданском статусе;</w:t>
            </w:r>
          </w:p>
          <w:p w14:paraId="5933DBA3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месте жительства;</w:t>
            </w:r>
          </w:p>
          <w:p w14:paraId="5933DBA4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способах связи;</w:t>
            </w:r>
          </w:p>
          <w:p w14:paraId="5933DBA5" w14:textId="77777777" w:rsidR="001C703D" w:rsidRPr="00D446AB" w:rsidRDefault="001C703D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</w:p>
          <w:p w14:paraId="5933DBA6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договорных отношениях ГПХ;</w:t>
            </w:r>
          </w:p>
          <w:p w14:paraId="5933DBA7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для аутентификации/идентификации;</w:t>
            </w:r>
          </w:p>
          <w:p w14:paraId="5933DBA8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ведения о пользователях, предоставляемые сервисами интернет аналитики.</w:t>
            </w:r>
          </w:p>
        </w:tc>
      </w:tr>
      <w:tr w:rsidR="001C703D" w:rsidRPr="00D446AB" w14:paraId="5933DBAD" w14:textId="77777777">
        <w:tc>
          <w:tcPr>
            <w:tcW w:w="4860" w:type="dxa"/>
            <w:gridSpan w:val="2"/>
          </w:tcPr>
          <w:p w14:paraId="5933DBAA" w14:textId="77777777" w:rsidR="001C703D" w:rsidRPr="00D446AB" w:rsidRDefault="00D24552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Способ и срок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64" w:type="dxa"/>
          </w:tcPr>
          <w:p w14:paraId="5933DBAB" w14:textId="77777777" w:rsidR="001C703D" w:rsidRPr="00D446AB" w:rsidRDefault="00D24552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Способ и срок хранения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4156" w:type="dxa"/>
          </w:tcPr>
          <w:p w14:paraId="5933DBAC" w14:textId="77777777" w:rsidR="001C703D" w:rsidRPr="00D446AB" w:rsidRDefault="00D24552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Порядок уничтожения:</w:t>
            </w:r>
          </w:p>
        </w:tc>
      </w:tr>
      <w:tr w:rsidR="001C703D" w:rsidRPr="00D446AB" w14:paraId="5933DBB1" w14:textId="77777777">
        <w:tc>
          <w:tcPr>
            <w:tcW w:w="4860" w:type="dxa"/>
            <w:gridSpan w:val="2"/>
          </w:tcPr>
          <w:p w14:paraId="5933DBAE" w14:textId="77777777" w:rsidR="001C703D" w:rsidRPr="00D446AB" w:rsidRDefault="00D24552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до момента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564" w:type="dxa"/>
          </w:tcPr>
          <w:p w14:paraId="5933DBAF" w14:textId="77777777" w:rsidR="001C703D" w:rsidRPr="00D446AB" w:rsidRDefault="00D24552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не более 3 лет с момента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4156" w:type="dxa"/>
          </w:tcPr>
          <w:p w14:paraId="5933DBB0" w14:textId="08EDF2E1" w:rsidR="001C703D" w:rsidRPr="00D446AB" w:rsidRDefault="00543331">
            <w:pPr>
              <w:pStyle w:val="ad"/>
              <w:widowContro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Определяется согласно локальным нормативным актам Оператора</w:t>
            </w:r>
          </w:p>
        </w:tc>
      </w:tr>
      <w:tr w:rsidR="001C703D" w:rsidRPr="00D446AB" w14:paraId="5933DBB4" w14:textId="77777777">
        <w:tc>
          <w:tcPr>
            <w:tcW w:w="2888" w:type="dxa"/>
            <w:shd w:val="clear" w:color="auto" w:fill="BDBDBD"/>
          </w:tcPr>
          <w:p w14:paraId="5933DBB2" w14:textId="77777777" w:rsidR="001C703D" w:rsidRPr="00D446AB" w:rsidRDefault="00D24552">
            <w:pPr>
              <w:pStyle w:val="ac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Цель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692" w:type="dxa"/>
            <w:gridSpan w:val="3"/>
            <w:shd w:val="clear" w:color="auto" w:fill="BDBDBD"/>
          </w:tcPr>
          <w:p w14:paraId="5933DBB3" w14:textId="77777777" w:rsidR="001C703D" w:rsidRPr="00D446AB" w:rsidRDefault="00D24552">
            <w:pPr>
              <w:pStyle w:val="2"/>
              <w:widowControl w:val="0"/>
              <w:rPr>
                <w:rFonts w:ascii="Arial" w:hAnsi="Arial" w:cs="Arial"/>
                <w:sz w:val="18"/>
                <w:szCs w:val="18"/>
              </w:rPr>
            </w:pPr>
            <w:bookmarkStart w:id="16" w:name="__RefHeading___Toc154591_259845650657171"/>
            <w:bookmarkEnd w:id="16"/>
            <w:r w:rsidRPr="00D446AB">
              <w:rPr>
                <w:rFonts w:ascii="Arial" w:hAnsi="Arial" w:cs="Arial"/>
                <w:sz w:val="18"/>
                <w:szCs w:val="18"/>
              </w:rPr>
              <w:t xml:space="preserve">получение (регистрация) и хранение </w:t>
            </w:r>
            <w:proofErr w:type="spellStart"/>
            <w:r w:rsidRPr="00D446AB">
              <w:rPr>
                <w:rFonts w:ascii="Arial" w:eastAsia="Noto Sans CJK SC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 xml:space="preserve"> и их носителей в соответствии с законодательством Российской Федерации и локальными нормативными актами Оператора для осуществления деятельности, предусмотренной Уставом Общества.</w:t>
            </w:r>
          </w:p>
        </w:tc>
      </w:tr>
      <w:tr w:rsidR="001C703D" w:rsidRPr="00D446AB" w14:paraId="5933DBB7" w14:textId="77777777">
        <w:tc>
          <w:tcPr>
            <w:tcW w:w="2888" w:type="dxa"/>
          </w:tcPr>
          <w:p w14:paraId="5933DBB5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Категория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692" w:type="dxa"/>
            <w:gridSpan w:val="3"/>
          </w:tcPr>
          <w:p w14:paraId="5933DBB6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общие.</w:t>
            </w:r>
          </w:p>
        </w:tc>
      </w:tr>
      <w:tr w:rsidR="001C703D" w:rsidRPr="00D446AB" w14:paraId="5933DBC2" w14:textId="77777777">
        <w:tc>
          <w:tcPr>
            <w:tcW w:w="2888" w:type="dxa"/>
          </w:tcPr>
          <w:p w14:paraId="5933DBB8" w14:textId="77777777" w:rsidR="001C703D" w:rsidRPr="00D446AB" w:rsidRDefault="00D24552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Перечень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11692" w:type="dxa"/>
            <w:gridSpan w:val="3"/>
          </w:tcPr>
          <w:p w14:paraId="5933DBB9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имени;</w:t>
            </w:r>
          </w:p>
          <w:p w14:paraId="5933DBBA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гражданском статусе;</w:t>
            </w:r>
          </w:p>
          <w:p w14:paraId="5933DBBB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месте жительства;</w:t>
            </w:r>
          </w:p>
          <w:p w14:paraId="5933DBBC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lastRenderedPageBreak/>
              <w:t>сведения о способах связи;</w:t>
            </w:r>
          </w:p>
          <w:p w14:paraId="5933DBBD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договорных отношениях ГПХ;</w:t>
            </w:r>
          </w:p>
          <w:p w14:paraId="5933DBBE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для аутентификации/идентификации;</w:t>
            </w:r>
          </w:p>
          <w:p w14:paraId="5933DBBF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волеизъявлении;</w:t>
            </w:r>
          </w:p>
          <w:p w14:paraId="5933DBC0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об оценке продукции оператора;</w:t>
            </w:r>
          </w:p>
          <w:p w14:paraId="5933DBC1" w14:textId="77777777" w:rsidR="001C703D" w:rsidRPr="00D446AB" w:rsidRDefault="00D24552">
            <w:pPr>
              <w:widowControl w:val="0"/>
              <w:numPr>
                <w:ilvl w:val="0"/>
                <w:numId w:val="3"/>
              </w:num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сведения о пользователях, предоставляемые сервисами интернет аналитики.</w:t>
            </w:r>
          </w:p>
        </w:tc>
      </w:tr>
      <w:tr w:rsidR="001C703D" w:rsidRPr="00D446AB" w14:paraId="5933DBC6" w14:textId="77777777">
        <w:tc>
          <w:tcPr>
            <w:tcW w:w="4860" w:type="dxa"/>
            <w:gridSpan w:val="2"/>
          </w:tcPr>
          <w:p w14:paraId="5933DBC3" w14:textId="77777777" w:rsidR="001C703D" w:rsidRPr="00D446AB" w:rsidRDefault="00D24552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 xml:space="preserve">Способ и срок обработки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64" w:type="dxa"/>
          </w:tcPr>
          <w:p w14:paraId="5933DBC4" w14:textId="77777777" w:rsidR="001C703D" w:rsidRPr="00D446AB" w:rsidRDefault="00D24552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Способ и срок хранения </w:t>
            </w:r>
            <w:proofErr w:type="spellStart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4156" w:type="dxa"/>
          </w:tcPr>
          <w:p w14:paraId="5933DBC5" w14:textId="77777777" w:rsidR="001C703D" w:rsidRPr="00D446AB" w:rsidRDefault="00D24552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b/>
                <w:bCs/>
                <w:sz w:val="18"/>
                <w:szCs w:val="18"/>
              </w:rPr>
              <w:t>Порядок уничтожения:</w:t>
            </w:r>
          </w:p>
        </w:tc>
      </w:tr>
      <w:tr w:rsidR="001C703D" w:rsidRPr="00D446AB" w14:paraId="5933DBCA" w14:textId="77777777">
        <w:tc>
          <w:tcPr>
            <w:tcW w:w="4860" w:type="dxa"/>
            <w:gridSpan w:val="2"/>
          </w:tcPr>
          <w:p w14:paraId="5933DBC7" w14:textId="77777777" w:rsidR="001C703D" w:rsidRPr="00D446AB" w:rsidRDefault="00D24552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до момента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564" w:type="dxa"/>
          </w:tcPr>
          <w:p w14:paraId="5933DBC8" w14:textId="77777777" w:rsidR="001C703D" w:rsidRPr="00D446AB" w:rsidRDefault="00D24552">
            <w:pPr>
              <w:pStyle w:val="ad"/>
              <w:widowControl w:val="0"/>
              <w:rPr>
                <w:rFonts w:ascii="Arial" w:hAnsi="Arial" w:cs="Arial"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 xml:space="preserve">смешанный, не более 3 лет с момента прекращения договорных отношений/отзыва согласия на обработку </w:t>
            </w:r>
            <w:proofErr w:type="spellStart"/>
            <w:r w:rsidRPr="00D446AB">
              <w:rPr>
                <w:rFonts w:ascii="Arial" w:hAnsi="Arial" w:cs="Arial"/>
                <w:sz w:val="18"/>
                <w:szCs w:val="18"/>
              </w:rPr>
              <w:t>ПДн</w:t>
            </w:r>
            <w:proofErr w:type="spellEnd"/>
            <w:r w:rsidRPr="00D446AB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4156" w:type="dxa"/>
          </w:tcPr>
          <w:p w14:paraId="5933DBC9" w14:textId="2B8B5331" w:rsidR="001C703D" w:rsidRPr="00D446AB" w:rsidRDefault="00543331">
            <w:pPr>
              <w:pStyle w:val="ad"/>
              <w:widowControl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46AB">
              <w:rPr>
                <w:rFonts w:ascii="Arial" w:hAnsi="Arial" w:cs="Arial"/>
                <w:sz w:val="18"/>
                <w:szCs w:val="18"/>
              </w:rPr>
              <w:t>Определяется согласно локальным нормативным актам Оператора</w:t>
            </w:r>
          </w:p>
        </w:tc>
      </w:tr>
    </w:tbl>
    <w:p w14:paraId="5933DC57" w14:textId="1B035426" w:rsidR="001C703D" w:rsidRPr="00D446AB" w:rsidRDefault="001C703D" w:rsidP="00543331">
      <w:pPr>
        <w:pStyle w:val="a0"/>
        <w:rPr>
          <w:rFonts w:ascii="Arial" w:hAnsi="Arial" w:cs="Arial"/>
          <w:sz w:val="18"/>
          <w:szCs w:val="18"/>
        </w:rPr>
      </w:pPr>
      <w:bookmarkStart w:id="17" w:name="__RefHeading___Toc6557_25984565011311411"/>
      <w:bookmarkEnd w:id="17"/>
    </w:p>
    <w:sectPr w:rsidR="001C703D" w:rsidRPr="00D446AB" w:rsidSect="00E37CA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709" w:right="536" w:bottom="1693" w:left="1134" w:header="709" w:footer="1134" w:gutter="0"/>
      <w:cols w:space="720"/>
      <w:formProt w:val="0"/>
      <w:titlePg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83A338" w14:textId="77777777" w:rsidR="00E87469" w:rsidRDefault="00E87469">
      <w:r>
        <w:separator/>
      </w:r>
    </w:p>
  </w:endnote>
  <w:endnote w:type="continuationSeparator" w:id="0">
    <w:p w14:paraId="779D3EA6" w14:textId="77777777" w:rsidR="00E87469" w:rsidRDefault="00E874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Noto Serif CJK SC">
    <w:altName w:val="Cambria"/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PT Sans">
    <w:charset w:val="CC"/>
    <w:family w:val="swiss"/>
    <w:pitch w:val="variable"/>
    <w:sig w:usb0="A00002EF" w:usb1="5000204B" w:usb2="00000000" w:usb3="00000000" w:csb0="00000097" w:csb1="00000000"/>
  </w:font>
  <w:font w:name="PT Serif">
    <w:charset w:val="CC"/>
    <w:family w:val="roman"/>
    <w:pitch w:val="variable"/>
    <w:sig w:usb0="A00002EF" w:usb1="5000204B" w:usb2="00000000" w:usb3="00000000" w:csb0="00000097" w:csb1="00000000"/>
  </w:font>
  <w:font w:name="OpenSymbol">
    <w:altName w:val="Cambria"/>
    <w:charset w:val="01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Noto Sans CJK S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F389D" w14:textId="77777777" w:rsidR="00E37CA7" w:rsidRDefault="00E37CA7">
    <w:pPr>
      <w:pStyle w:val="af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3DC5B" w14:textId="77777777" w:rsidR="001C703D" w:rsidRDefault="00D24552">
    <w:pPr>
      <w:pStyle w:val="af2"/>
      <w:jc w:val="center"/>
    </w:pPr>
    <w:r>
      <w:fldChar w:fldCharType="begin"/>
    </w:r>
    <w:r>
      <w:instrText xml:space="preserve"> PAGE </w:instrText>
    </w:r>
    <w:r>
      <w:fldChar w:fldCharType="separate"/>
    </w:r>
    <w:r>
      <w:t>94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F0014" w14:textId="77777777" w:rsidR="00E37CA7" w:rsidRDefault="00E37CA7">
    <w:pPr>
      <w:pStyle w:val="af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C848CD" w14:textId="77777777" w:rsidR="00E87469" w:rsidRDefault="00E87469">
      <w:r>
        <w:separator/>
      </w:r>
    </w:p>
  </w:footnote>
  <w:footnote w:type="continuationSeparator" w:id="0">
    <w:p w14:paraId="73AE8703" w14:textId="77777777" w:rsidR="00E87469" w:rsidRDefault="00E874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2EE9A" w14:textId="77777777" w:rsidR="00E37CA7" w:rsidRDefault="00E37CA7">
    <w:pPr>
      <w:pStyle w:val="af1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CC5FCB" w14:textId="434EF503" w:rsidR="008C7C0D" w:rsidRPr="008C7C0D" w:rsidRDefault="00D446AB" w:rsidP="00D446AB">
    <w:pPr>
      <w:pStyle w:val="af1"/>
      <w:tabs>
        <w:tab w:val="left" w:pos="1868"/>
        <w:tab w:val="right" w:pos="12900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bCs/>
        <w:sz w:val="18"/>
        <w:szCs w:val="18"/>
      </w:rPr>
      <w:tab/>
    </w:r>
    <w:r>
      <w:rPr>
        <w:rFonts w:ascii="Arial" w:hAnsi="Arial" w:cs="Arial"/>
        <w:bCs/>
        <w:sz w:val="18"/>
        <w:szCs w:val="18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88A8B" w14:textId="15B9B1FC" w:rsidR="00D446AB" w:rsidRPr="00E37CA7" w:rsidRDefault="00E37CA7" w:rsidP="00E37CA7">
    <w:pPr>
      <w:pStyle w:val="a7"/>
      <w:jc w:val="both"/>
      <w:rPr>
        <w:rFonts w:ascii="Times New Roman" w:hAnsi="Times New Roman"/>
        <w:sz w:val="36"/>
        <w:szCs w:val="36"/>
      </w:rPr>
    </w:pPr>
    <w:r>
      <w:rPr>
        <w:rFonts w:ascii="Times New Roman" w:hAnsi="Times New Roman"/>
        <w:sz w:val="36"/>
        <w:szCs w:val="36"/>
      </w:rPr>
      <w:t xml:space="preserve">Приложение № 1 к Политике организации обработки и обеспечения безопасности </w:t>
    </w:r>
    <w:proofErr w:type="spellStart"/>
    <w:r>
      <w:rPr>
        <w:rFonts w:ascii="Times New Roman" w:hAnsi="Times New Roman"/>
        <w:sz w:val="36"/>
        <w:szCs w:val="36"/>
      </w:rPr>
      <w:t>ПДн</w:t>
    </w:r>
    <w:proofErr w:type="spellEnd"/>
    <w:r>
      <w:rPr>
        <w:rFonts w:ascii="Times New Roman" w:hAnsi="Times New Roman"/>
        <w:sz w:val="36"/>
        <w:szCs w:val="36"/>
      </w:rPr>
      <w:t xml:space="preserve"> в ООО «Др. </w:t>
    </w:r>
    <w:proofErr w:type="spellStart"/>
    <w:r>
      <w:rPr>
        <w:rFonts w:ascii="Times New Roman" w:hAnsi="Times New Roman"/>
        <w:sz w:val="36"/>
        <w:szCs w:val="36"/>
      </w:rPr>
      <w:t>Редди`с</w:t>
    </w:r>
    <w:proofErr w:type="spellEnd"/>
    <w:r>
      <w:rPr>
        <w:rFonts w:ascii="Times New Roman" w:hAnsi="Times New Roman"/>
        <w:sz w:val="36"/>
        <w:szCs w:val="36"/>
      </w:rPr>
      <w:t xml:space="preserve"> </w:t>
    </w:r>
    <w:proofErr w:type="spellStart"/>
    <w:r>
      <w:rPr>
        <w:rFonts w:ascii="Times New Roman" w:hAnsi="Times New Roman"/>
        <w:sz w:val="36"/>
        <w:szCs w:val="36"/>
      </w:rPr>
      <w:t>Лабораторис</w:t>
    </w:r>
    <w:proofErr w:type="spellEnd"/>
    <w:r>
      <w:rPr>
        <w:rFonts w:ascii="Times New Roman" w:hAnsi="Times New Roman"/>
        <w:sz w:val="36"/>
        <w:szCs w:val="36"/>
      </w:rPr>
      <w:t xml:space="preserve">». </w:t>
    </w:r>
    <w:r w:rsidRPr="00E37CA7">
      <w:rPr>
        <w:rFonts w:ascii="Times New Roman" w:hAnsi="Times New Roman"/>
        <w:sz w:val="36"/>
        <w:szCs w:val="36"/>
      </w:rPr>
      <w:t xml:space="preserve">Категории субъектов </w:t>
    </w:r>
    <w:proofErr w:type="spellStart"/>
    <w:r w:rsidRPr="00E37CA7">
      <w:rPr>
        <w:rFonts w:ascii="Times New Roman" w:hAnsi="Times New Roman"/>
        <w:sz w:val="36"/>
        <w:szCs w:val="36"/>
      </w:rPr>
      <w:t>ПДн</w:t>
    </w:r>
    <w:proofErr w:type="spellEnd"/>
    <w:r w:rsidRPr="00E37CA7">
      <w:rPr>
        <w:rFonts w:ascii="Times New Roman" w:hAnsi="Times New Roman"/>
        <w:sz w:val="36"/>
        <w:szCs w:val="36"/>
      </w:rPr>
      <w:t xml:space="preserve">, цели обработки и объем обрабатываемых </w:t>
    </w:r>
    <w:proofErr w:type="spellStart"/>
    <w:r w:rsidRPr="00E37CA7">
      <w:rPr>
        <w:rFonts w:ascii="Times New Roman" w:hAnsi="Times New Roman"/>
        <w:sz w:val="36"/>
        <w:szCs w:val="36"/>
      </w:rPr>
      <w:t>ПДн</w:t>
    </w:r>
    <w:proofErr w:type="spellEnd"/>
    <w:r w:rsidRPr="00E37CA7">
      <w:rPr>
        <w:rFonts w:ascii="Times New Roman" w:hAnsi="Times New Roman"/>
        <w:sz w:val="36"/>
        <w:szCs w:val="36"/>
      </w:rPr>
      <w:t>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C41943"/>
    <w:multiLevelType w:val="multilevel"/>
    <w:tmpl w:val="CD22352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6BF18CC"/>
    <w:multiLevelType w:val="multilevel"/>
    <w:tmpl w:val="0E02DB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2" w15:restartNumberingAfterBreak="0">
    <w:nsid w:val="3385434F"/>
    <w:multiLevelType w:val="multilevel"/>
    <w:tmpl w:val="01A8FA6C"/>
    <w:lvl w:ilvl="0">
      <w:start w:val="1"/>
      <w:numFmt w:val="none"/>
      <w:pStyle w:val="1"/>
      <w:suff w:val="nothing"/>
      <w:lvlText w:val="%1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%2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%3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%4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%5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43165B58"/>
    <w:multiLevelType w:val="multilevel"/>
    <w:tmpl w:val="2DB25D2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43E86A5D"/>
    <w:multiLevelType w:val="multilevel"/>
    <w:tmpl w:val="96361C8C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6B50251E"/>
    <w:multiLevelType w:val="multilevel"/>
    <w:tmpl w:val="3ADEB1EC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 w16cid:durableId="1006055605">
    <w:abstractNumId w:val="2"/>
  </w:num>
  <w:num w:numId="2" w16cid:durableId="1294871343">
    <w:abstractNumId w:val="1"/>
  </w:num>
  <w:num w:numId="3" w16cid:durableId="2096047573">
    <w:abstractNumId w:val="3"/>
  </w:num>
  <w:num w:numId="4" w16cid:durableId="1972901328">
    <w:abstractNumId w:val="4"/>
  </w:num>
  <w:num w:numId="5" w16cid:durableId="620502208">
    <w:abstractNumId w:val="5"/>
  </w:num>
  <w:num w:numId="6" w16cid:durableId="12887010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9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703D"/>
    <w:rsid w:val="00014F39"/>
    <w:rsid w:val="00056EE8"/>
    <w:rsid w:val="00075F81"/>
    <w:rsid w:val="000E1010"/>
    <w:rsid w:val="00104D83"/>
    <w:rsid w:val="0011685E"/>
    <w:rsid w:val="00164F9F"/>
    <w:rsid w:val="00195D31"/>
    <w:rsid w:val="001C703D"/>
    <w:rsid w:val="001E0A5E"/>
    <w:rsid w:val="0023577D"/>
    <w:rsid w:val="002943DD"/>
    <w:rsid w:val="002D152F"/>
    <w:rsid w:val="002D4AC1"/>
    <w:rsid w:val="00355A19"/>
    <w:rsid w:val="00442F28"/>
    <w:rsid w:val="00451D78"/>
    <w:rsid w:val="0045278D"/>
    <w:rsid w:val="00491A2E"/>
    <w:rsid w:val="004A5476"/>
    <w:rsid w:val="00525DA5"/>
    <w:rsid w:val="00543331"/>
    <w:rsid w:val="00552F5D"/>
    <w:rsid w:val="005B5EFC"/>
    <w:rsid w:val="005E57D4"/>
    <w:rsid w:val="006B3672"/>
    <w:rsid w:val="006F5611"/>
    <w:rsid w:val="007519FD"/>
    <w:rsid w:val="0076534B"/>
    <w:rsid w:val="007653C1"/>
    <w:rsid w:val="0079471B"/>
    <w:rsid w:val="007B6A40"/>
    <w:rsid w:val="00804D7C"/>
    <w:rsid w:val="00824295"/>
    <w:rsid w:val="00843E67"/>
    <w:rsid w:val="00872052"/>
    <w:rsid w:val="008C7C0D"/>
    <w:rsid w:val="008D65FF"/>
    <w:rsid w:val="009034A2"/>
    <w:rsid w:val="00961EA0"/>
    <w:rsid w:val="00983415"/>
    <w:rsid w:val="009D66C7"/>
    <w:rsid w:val="00B3687A"/>
    <w:rsid w:val="00B46725"/>
    <w:rsid w:val="00B530D0"/>
    <w:rsid w:val="00BA1832"/>
    <w:rsid w:val="00BC24F5"/>
    <w:rsid w:val="00C12F76"/>
    <w:rsid w:val="00C70EAE"/>
    <w:rsid w:val="00CF6A40"/>
    <w:rsid w:val="00D17F69"/>
    <w:rsid w:val="00D24552"/>
    <w:rsid w:val="00D446AB"/>
    <w:rsid w:val="00D44816"/>
    <w:rsid w:val="00D4612F"/>
    <w:rsid w:val="00D91BE4"/>
    <w:rsid w:val="00DA6F0E"/>
    <w:rsid w:val="00E02B9C"/>
    <w:rsid w:val="00E058E9"/>
    <w:rsid w:val="00E22364"/>
    <w:rsid w:val="00E37CA7"/>
    <w:rsid w:val="00E83F2B"/>
    <w:rsid w:val="00E87469"/>
    <w:rsid w:val="00E8789F"/>
    <w:rsid w:val="00EB1B4E"/>
    <w:rsid w:val="00F62D34"/>
    <w:rsid w:val="00F86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33CE83"/>
  <w15:docId w15:val="{32BA4DE9-FE77-4D9D-A47A-31CACFB4B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oto Serif CJK SC" w:hAnsi="Liberation Serif" w:cs="Lohit Devanagari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0"/>
    <w:uiPriority w:val="9"/>
    <w:qFormat/>
    <w:pPr>
      <w:numPr>
        <w:numId w:val="1"/>
      </w:numPr>
      <w:spacing w:before="240" w:after="120"/>
      <w:jc w:val="center"/>
      <w:outlineLvl w:val="0"/>
    </w:pPr>
    <w:rPr>
      <w:rFonts w:ascii="PT Sans" w:hAnsi="PT Sans"/>
      <w:b/>
      <w:bCs/>
      <w:sz w:val="26"/>
      <w:szCs w:val="36"/>
    </w:rPr>
  </w:style>
  <w:style w:type="paragraph" w:styleId="2">
    <w:name w:val="heading 2"/>
    <w:basedOn w:val="a"/>
    <w:next w:val="a0"/>
    <w:uiPriority w:val="9"/>
    <w:unhideWhenUsed/>
    <w:qFormat/>
    <w:pPr>
      <w:numPr>
        <w:ilvl w:val="1"/>
        <w:numId w:val="1"/>
      </w:numPr>
      <w:spacing w:after="119"/>
      <w:jc w:val="both"/>
      <w:outlineLvl w:val="1"/>
    </w:pPr>
    <w:rPr>
      <w:rFonts w:ascii="PT Serif" w:hAnsi="PT Serif"/>
      <w:bCs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Маркеры"/>
    <w:qFormat/>
    <w:rPr>
      <w:rFonts w:ascii="OpenSymbol" w:eastAsia="OpenSymbol" w:hAnsi="OpenSymbol" w:cs="OpenSymbol"/>
    </w:rPr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a5">
    <w:name w:val="Ссылка указателя"/>
    <w:qFormat/>
  </w:style>
  <w:style w:type="character" w:customStyle="1" w:styleId="a6">
    <w:name w:val="Нумерация строк"/>
  </w:style>
  <w:style w:type="paragraph" w:styleId="a7">
    <w:name w:val="Title"/>
    <w:basedOn w:val="a"/>
    <w:next w:val="a0"/>
    <w:link w:val="a8"/>
    <w:uiPriority w:val="10"/>
    <w:qFormat/>
    <w:pPr>
      <w:spacing w:after="113"/>
      <w:jc w:val="center"/>
    </w:pPr>
    <w:rPr>
      <w:b/>
      <w:sz w:val="56"/>
      <w:szCs w:val="56"/>
    </w:rPr>
  </w:style>
  <w:style w:type="paragraph" w:styleId="a0">
    <w:name w:val="Body Text"/>
    <w:basedOn w:val="a"/>
    <w:pPr>
      <w:spacing w:after="140" w:line="276" w:lineRule="auto"/>
    </w:pPr>
    <w:rPr>
      <w:rFonts w:ascii="PT Serif" w:hAnsi="PT Serif"/>
    </w:rPr>
  </w:style>
  <w:style w:type="paragraph" w:styleId="a9">
    <w:name w:val="List"/>
    <w:basedOn w:val="a0"/>
  </w:style>
  <w:style w:type="paragraph" w:styleId="aa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b">
    <w:name w:val="index heading"/>
    <w:basedOn w:val="a"/>
    <w:pPr>
      <w:suppressLineNumbers/>
    </w:pPr>
    <w:rPr>
      <w:b/>
      <w:bCs/>
      <w:sz w:val="32"/>
      <w:szCs w:val="32"/>
    </w:rPr>
  </w:style>
  <w:style w:type="paragraph" w:customStyle="1" w:styleId="ac">
    <w:name w:val="Содержимое таблицы"/>
    <w:basedOn w:val="a"/>
    <w:qFormat/>
    <w:pPr>
      <w:widowControl w:val="0"/>
      <w:suppressLineNumbers/>
    </w:pPr>
  </w:style>
  <w:style w:type="paragraph" w:customStyle="1" w:styleId="ad">
    <w:name w:val="список"/>
    <w:basedOn w:val="a"/>
    <w:qFormat/>
    <w:pPr>
      <w:tabs>
        <w:tab w:val="left" w:pos="567"/>
      </w:tabs>
    </w:pPr>
  </w:style>
  <w:style w:type="paragraph" w:styleId="ae">
    <w:name w:val="TOC Heading"/>
    <w:basedOn w:val="ab"/>
  </w:style>
  <w:style w:type="paragraph" w:styleId="10">
    <w:name w:val="toc 1"/>
    <w:basedOn w:val="ab"/>
    <w:pPr>
      <w:tabs>
        <w:tab w:val="right" w:leader="dot" w:pos="14570"/>
      </w:tabs>
    </w:pPr>
  </w:style>
  <w:style w:type="paragraph" w:customStyle="1" w:styleId="af">
    <w:name w:val="Заголовок таблицы"/>
    <w:basedOn w:val="ac"/>
    <w:qFormat/>
    <w:pPr>
      <w:jc w:val="center"/>
    </w:pPr>
    <w:rPr>
      <w:b/>
      <w:bCs/>
    </w:rPr>
  </w:style>
  <w:style w:type="paragraph" w:styleId="20">
    <w:name w:val="toc 2"/>
    <w:basedOn w:val="ab"/>
    <w:pPr>
      <w:tabs>
        <w:tab w:val="right" w:leader="dot" w:pos="14570"/>
      </w:tabs>
      <w:ind w:left="283"/>
    </w:pPr>
  </w:style>
  <w:style w:type="paragraph" w:customStyle="1" w:styleId="af0">
    <w:name w:val="Колонтитул"/>
    <w:basedOn w:val="a"/>
    <w:qFormat/>
    <w:pPr>
      <w:suppressLineNumbers/>
      <w:tabs>
        <w:tab w:val="center" w:pos="7285"/>
        <w:tab w:val="right" w:pos="14570"/>
      </w:tabs>
    </w:pPr>
  </w:style>
  <w:style w:type="paragraph" w:styleId="af1">
    <w:name w:val="header"/>
    <w:basedOn w:val="af0"/>
  </w:style>
  <w:style w:type="paragraph" w:styleId="af2">
    <w:name w:val="footer"/>
    <w:basedOn w:val="af0"/>
  </w:style>
  <w:style w:type="paragraph" w:styleId="af3">
    <w:name w:val="annotation text"/>
    <w:basedOn w:val="a"/>
    <w:link w:val="af4"/>
    <w:uiPriority w:val="99"/>
    <w:semiHidden/>
    <w:unhideWhenUsed/>
    <w:rPr>
      <w:rFonts w:cs="Mangal"/>
      <w:sz w:val="20"/>
      <w:szCs w:val="18"/>
    </w:rPr>
  </w:style>
  <w:style w:type="character" w:customStyle="1" w:styleId="af4">
    <w:name w:val="Текст примечания Знак"/>
    <w:basedOn w:val="a1"/>
    <w:link w:val="af3"/>
    <w:uiPriority w:val="99"/>
    <w:semiHidden/>
    <w:rPr>
      <w:rFonts w:cs="Mangal"/>
      <w:sz w:val="20"/>
      <w:szCs w:val="18"/>
    </w:rPr>
  </w:style>
  <w:style w:type="character" w:styleId="af5">
    <w:name w:val="annotation reference"/>
    <w:basedOn w:val="a1"/>
    <w:uiPriority w:val="99"/>
    <w:semiHidden/>
    <w:unhideWhenUsed/>
    <w:rPr>
      <w:sz w:val="16"/>
      <w:szCs w:val="16"/>
    </w:rPr>
  </w:style>
  <w:style w:type="character" w:customStyle="1" w:styleId="a8">
    <w:name w:val="Заголовок Знак"/>
    <w:basedOn w:val="a1"/>
    <w:link w:val="a7"/>
    <w:uiPriority w:val="10"/>
    <w:rsid w:val="00E37CA7"/>
    <w:rPr>
      <w:b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92E78D-1156-4618-AE06-0E6E40A4B1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1325</Words>
  <Characters>7555</Characters>
  <Application>Microsoft Office Word</Application>
  <DocSecurity>0</DocSecurity>
  <Lines>62</Lines>
  <Paragraphs>17</Paragraphs>
  <ScaleCrop>false</ScaleCrop>
  <Company>HP Inc.</Company>
  <LinksUpToDate>false</LinksUpToDate>
  <CharactersWithSpaces>8863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 Абедина</dc:creator>
  <dc:description/>
  <cp:lastModifiedBy>Anna Sapunkova</cp:lastModifiedBy>
  <cp:revision>4</cp:revision>
  <dcterms:created xsi:type="dcterms:W3CDTF">2023-03-13T14:00:00Z</dcterms:created>
  <dcterms:modified xsi:type="dcterms:W3CDTF">2023-03-13T14:02:00Z</dcterms:modified>
  <dc:language>ru-RU</dc:language>
</cp:coreProperties>
</file>